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827" w:rsidRDefault="00D91827" w:rsidP="00D91827">
      <w:pPr>
        <w:pStyle w:val="Body1"/>
        <w:spacing w:before="100" w:after="100" w:line="240" w:lineRule="auto"/>
        <w:rPr>
          <w:rFonts w:ascii="Times New Roman" w:hAnsi="Times New Roman"/>
          <w:sz w:val="24"/>
        </w:rPr>
      </w:pPr>
      <w:r>
        <w:rPr>
          <w:rFonts w:ascii="Times New Roman" w:hAnsi="Times New Roman"/>
          <w:sz w:val="24"/>
        </w:rPr>
        <w:t>Used during Hook/Do Now activity Lesson:</w:t>
      </w:r>
    </w:p>
    <w:p w:rsidR="00D91827" w:rsidRDefault="00D91827" w:rsidP="00D91827">
      <w:pPr>
        <w:ind w:left="720"/>
        <w:outlineLvl w:val="0"/>
        <w:rPr>
          <w:rFonts w:eastAsia="Arial Unicode MS"/>
          <w:b/>
          <w:color w:val="000000"/>
          <w:u w:color="000000"/>
        </w:rPr>
      </w:pPr>
      <w:r>
        <w:rPr>
          <w:rFonts w:eastAsia="Arial Unicode MS" w:hAnsi="Arial Unicode MS"/>
          <w:b/>
          <w:color w:val="000000"/>
          <w:u w:color="000000"/>
        </w:rPr>
        <w:t xml:space="preserve">George </w:t>
      </w:r>
      <w:proofErr w:type="spellStart"/>
      <w:r>
        <w:rPr>
          <w:rFonts w:eastAsia="Arial Unicode MS" w:hAnsi="Arial Unicode MS"/>
          <w:b/>
          <w:color w:val="000000"/>
          <w:u w:color="000000"/>
        </w:rPr>
        <w:t>Cruffut</w:t>
      </w:r>
      <w:proofErr w:type="spellEnd"/>
      <w:r>
        <w:rPr>
          <w:rFonts w:eastAsia="Arial Unicode MS" w:hAnsi="Arial Unicode MS"/>
          <w:b/>
          <w:color w:val="000000"/>
          <w:u w:color="000000"/>
        </w:rPr>
        <w:t xml:space="preserve"> marketing John </w:t>
      </w:r>
      <w:proofErr w:type="spellStart"/>
      <w:r>
        <w:rPr>
          <w:rFonts w:eastAsia="Arial Unicode MS" w:hAnsi="Arial Unicode MS"/>
          <w:b/>
          <w:color w:val="000000"/>
          <w:u w:color="000000"/>
        </w:rPr>
        <w:t>Gast's</w:t>
      </w:r>
      <w:proofErr w:type="spellEnd"/>
      <w:r>
        <w:rPr>
          <w:rFonts w:eastAsia="Arial Unicode MS" w:hAnsi="Arial Unicode MS"/>
          <w:b/>
          <w:color w:val="000000"/>
          <w:u w:color="000000"/>
        </w:rPr>
        <w:t xml:space="preserve"> American Progress painting</w:t>
      </w:r>
    </w:p>
    <w:p w:rsidR="00D91827" w:rsidRDefault="00D91827" w:rsidP="00D91827">
      <w:pPr>
        <w:ind w:left="720"/>
        <w:outlineLvl w:val="0"/>
        <w:rPr>
          <w:rFonts w:eastAsia="Arial Unicode MS"/>
          <w:color w:val="000000"/>
          <w:u w:color="000000"/>
        </w:rPr>
      </w:pPr>
      <w:r>
        <w:rPr>
          <w:rFonts w:eastAsia="Arial Unicode MS" w:hAnsi="Arial Unicode MS"/>
          <w:b/>
          <w:color w:val="000000"/>
          <w:u w:color="000000"/>
        </w:rPr>
        <w:t xml:space="preserve">Written by </w:t>
      </w:r>
      <w:r>
        <w:rPr>
          <w:rFonts w:eastAsia="Arial Unicode MS" w:hAnsi="Arial Unicode MS"/>
          <w:color w:val="000000"/>
          <w:u w:color="000000"/>
        </w:rPr>
        <w:t>This rich and wonderful country--the progress of which at the present time, is the wonder of the old world--was until recently, inhabited exclusively by the lurking savage and wild beasts of prey. If the rapid progress of the "Great West" has surprised our people, what will those of other countries think of the "Far West," which was destined at an early day, to be the vast granary [grain producing region], as it is now the treasure chamber of our country?...</w:t>
      </w:r>
    </w:p>
    <w:p w:rsidR="00D91827" w:rsidRDefault="00D91827" w:rsidP="00D91827">
      <w:pPr>
        <w:pStyle w:val="Body1"/>
        <w:spacing w:after="0" w:line="240" w:lineRule="auto"/>
        <w:ind w:firstLine="720"/>
        <w:rPr>
          <w:rFonts w:ascii="Times New Roman" w:hAnsi="Times New Roman"/>
          <w:sz w:val="24"/>
        </w:rPr>
      </w:pPr>
    </w:p>
    <w:p w:rsidR="00D91827" w:rsidRDefault="00D91827" w:rsidP="00D91827">
      <w:pPr>
        <w:pStyle w:val="Body1"/>
        <w:spacing w:after="0" w:line="240" w:lineRule="auto"/>
        <w:ind w:left="720"/>
        <w:rPr>
          <w:rFonts w:ascii="Times New Roman" w:hAnsi="Times New Roman"/>
          <w:sz w:val="24"/>
        </w:rPr>
      </w:pPr>
      <w:r>
        <w:rPr>
          <w:rFonts w:ascii="Times New Roman" w:hAnsi="Arial Unicode MS"/>
          <w:sz w:val="24"/>
        </w:rPr>
        <w:t>In the foreground, the central and principal figure, a beautiful and charming Female, is floating westward through the air bearing on her forehead the "Star of Empire...." On the right of the picture is a city, steamships, manufactories, schools and churches over which beams of light are streaming and filling the air--indicative of civilization. The general tone of the picture on the left declares darkness, waste and confusion. From the city proceed the three great continental lines of railway.... Next to these are the transportation wagons, overland stage, hunters, gold seekers, pony express, pioneer emigrant and the warrior dance of the "noble red man." Fleeing from "Progress"...are Indians, buffaloes, wild horses, bears, and other game, moving Westward, ever Westward, the Indians with their squaws, papooses, and "pony lodges," turn their despairing faces towards, as they flee the wondrous vision. The "Star" is too much for them....</w:t>
      </w:r>
    </w:p>
    <w:p w:rsidR="00D91827" w:rsidRDefault="00D91827" w:rsidP="00D91827">
      <w:pPr>
        <w:pStyle w:val="Body1"/>
        <w:spacing w:after="0" w:line="240" w:lineRule="auto"/>
        <w:ind w:firstLine="720"/>
        <w:rPr>
          <w:rFonts w:ascii="Times New Roman" w:hAnsi="Times New Roman"/>
          <w:sz w:val="24"/>
        </w:rPr>
      </w:pPr>
    </w:p>
    <w:p w:rsidR="00D91827" w:rsidRDefault="00D91827" w:rsidP="00D91827">
      <w:pPr>
        <w:pStyle w:val="Body1"/>
        <w:spacing w:after="0" w:line="240" w:lineRule="auto"/>
        <w:ind w:left="720"/>
        <w:rPr>
          <w:rFonts w:ascii="Times New Roman" w:hAnsi="Times New Roman"/>
          <w:sz w:val="24"/>
        </w:rPr>
      </w:pPr>
      <w:r>
        <w:rPr>
          <w:rFonts w:ascii="Times New Roman" w:hAnsi="Arial Unicode MS"/>
          <w:sz w:val="24"/>
        </w:rPr>
        <w:t>What home, from the miner's humble cabin to the stately marble mansion of the capitalist, should be without this Great National Picture, which illustrates in the most artistic manner all the gigantic results of American Brains and Hands! Who would not have such a beautiful token to remind them of the country's grandeur and enterprise which have caused the mighty wilderness to blossom like the rose!!!</w:t>
      </w:r>
    </w:p>
    <w:p w:rsidR="00835F47" w:rsidRDefault="00835F47">
      <w:bookmarkStart w:id="0" w:name="_GoBack"/>
      <w:bookmarkEnd w:id="0"/>
    </w:p>
    <w:sectPr w:rsidR="00835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27"/>
    <w:rsid w:val="00835F47"/>
    <w:rsid w:val="00D91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69CB8-3EFC-4B9F-90A9-AB93E2F9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8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91827"/>
    <w:pPr>
      <w:outlineLvl w:val="0"/>
    </w:pPr>
    <w:rPr>
      <w:rFonts w:ascii="Helvetica" w:eastAsia="Arial Unicode MS" w:hAnsi="Helvetica" w:cs="Times New Roman"/>
      <w:color w:val="00000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Ennis</dc:creator>
  <cp:keywords/>
  <dc:description/>
  <cp:lastModifiedBy>Erin Ennis</cp:lastModifiedBy>
  <cp:revision>1</cp:revision>
  <dcterms:created xsi:type="dcterms:W3CDTF">2014-07-14T23:16:00Z</dcterms:created>
  <dcterms:modified xsi:type="dcterms:W3CDTF">2014-07-14T23:17:00Z</dcterms:modified>
</cp:coreProperties>
</file>